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7AEB" w14:textId="44CACA37" w:rsidR="00446B11" w:rsidRDefault="00266881" w:rsidP="00446B11">
      <w:pPr>
        <w:spacing w:after="0"/>
        <w:rPr>
          <w:sz w:val="36"/>
          <w:szCs w:val="36"/>
        </w:rPr>
      </w:pPr>
      <w:r>
        <w:rPr>
          <w:sz w:val="36"/>
          <w:szCs w:val="36"/>
        </w:rPr>
        <w:t>Information zur Verarbeitung Ihrer personenbezogene</w:t>
      </w:r>
      <w:r w:rsidR="00D30062">
        <w:rPr>
          <w:sz w:val="36"/>
          <w:szCs w:val="36"/>
        </w:rPr>
        <w:t>n</w:t>
      </w:r>
      <w:r>
        <w:rPr>
          <w:sz w:val="36"/>
          <w:szCs w:val="36"/>
        </w:rPr>
        <w:t xml:space="preserve"> Daten</w:t>
      </w:r>
    </w:p>
    <w:p w14:paraId="5DC03ACC" w14:textId="797A5BF6" w:rsidR="001413F8" w:rsidRDefault="001413F8" w:rsidP="00572A32">
      <w:pPr>
        <w:pStyle w:val="Listenabsatz"/>
        <w:ind w:left="0"/>
        <w:rPr>
          <w:b/>
        </w:rPr>
      </w:pPr>
    </w:p>
    <w:p w14:paraId="20B0CA62" w14:textId="4DD7756A" w:rsidR="004149B1" w:rsidRPr="00572A32" w:rsidRDefault="00572A32" w:rsidP="001413F8">
      <w:pPr>
        <w:pStyle w:val="Listenabsatz"/>
        <w:tabs>
          <w:tab w:val="left" w:pos="567"/>
        </w:tabs>
        <w:ind w:left="0"/>
        <w:rPr>
          <w:b/>
        </w:rPr>
      </w:pPr>
      <w:r w:rsidRPr="00572A32">
        <w:rPr>
          <w:b/>
        </w:rPr>
        <w:t>Verantwortlich für die Datenerhebung:</w:t>
      </w:r>
      <w:r>
        <w:rPr>
          <w:b/>
        </w:rPr>
        <w:tab/>
      </w:r>
      <w:r>
        <w:rPr>
          <w:b/>
        </w:rPr>
        <w:tab/>
        <w:t>Datenschutzbeauftragter:</w:t>
      </w:r>
    </w:p>
    <w:p w14:paraId="1761534C" w14:textId="50EED563" w:rsidR="00572A32" w:rsidRDefault="00572A32" w:rsidP="00572A32">
      <w:pPr>
        <w:pStyle w:val="Listenabsatz"/>
        <w:ind w:left="0"/>
      </w:pPr>
      <w:r>
        <w:t>Altmarkkreis Salzwedel</w:t>
      </w:r>
      <w:r>
        <w:tab/>
      </w:r>
      <w:r>
        <w:tab/>
      </w:r>
      <w:r>
        <w:tab/>
      </w:r>
      <w:r>
        <w:tab/>
      </w:r>
      <w:r>
        <w:tab/>
        <w:t>Altmarkkreis Salzwedel</w:t>
      </w:r>
    </w:p>
    <w:p w14:paraId="3CD42B07" w14:textId="1707C8F2" w:rsidR="00572A32" w:rsidRDefault="00572A32" w:rsidP="00572A32">
      <w:pPr>
        <w:pStyle w:val="Listenabsatz"/>
        <w:ind w:left="0"/>
      </w:pPr>
      <w:r>
        <w:t>Der Landrat</w:t>
      </w:r>
      <w:r>
        <w:tab/>
      </w:r>
      <w:r>
        <w:tab/>
      </w:r>
      <w:r>
        <w:tab/>
      </w:r>
      <w:r>
        <w:tab/>
      </w:r>
      <w:r>
        <w:tab/>
      </w:r>
      <w:r>
        <w:tab/>
        <w:t>Datenschutzbeauftragter</w:t>
      </w:r>
    </w:p>
    <w:p w14:paraId="37021A2F" w14:textId="3C5396C3" w:rsidR="00572A32" w:rsidRDefault="00572A32" w:rsidP="00572A32">
      <w:pPr>
        <w:pStyle w:val="Listenabsatz"/>
        <w:ind w:left="0"/>
      </w:pPr>
      <w:r>
        <w:t>Karl-Marx-Straße 32</w:t>
      </w:r>
      <w:r>
        <w:tab/>
      </w:r>
      <w:r>
        <w:tab/>
      </w:r>
      <w:r>
        <w:tab/>
      </w:r>
      <w:r>
        <w:tab/>
      </w:r>
      <w:r>
        <w:tab/>
        <w:t>Karl-Marx-Straße 32</w:t>
      </w:r>
    </w:p>
    <w:p w14:paraId="01555F34" w14:textId="67187A2C" w:rsidR="00572A32" w:rsidRDefault="00572A32" w:rsidP="00572A32">
      <w:pPr>
        <w:pStyle w:val="Listenabsatz"/>
        <w:ind w:left="0"/>
      </w:pPr>
      <w:r>
        <w:t>29410 Salzwedel</w:t>
      </w:r>
      <w:r>
        <w:tab/>
      </w:r>
      <w:r>
        <w:tab/>
      </w:r>
      <w:r>
        <w:tab/>
      </w:r>
      <w:r>
        <w:tab/>
      </w:r>
      <w:r>
        <w:tab/>
        <w:t>29410 Salzwedel</w:t>
      </w:r>
    </w:p>
    <w:p w14:paraId="565521FD" w14:textId="3C934A3B" w:rsidR="002678AE" w:rsidRDefault="00572A32" w:rsidP="00572A32">
      <w:pPr>
        <w:pStyle w:val="Listenabsatz"/>
        <w:ind w:left="0"/>
      </w:pPr>
      <w:r>
        <w:t xml:space="preserve">E-Mail: </w:t>
      </w:r>
      <w:hyperlink r:id="rId5" w:history="1">
        <w:r w:rsidRPr="003404E0">
          <w:rPr>
            <w:rStyle w:val="Hyperlink"/>
          </w:rPr>
          <w:t>info@altmarkkreis-salzwedel.de</w:t>
        </w:r>
      </w:hyperlink>
      <w:r>
        <w:tab/>
      </w:r>
      <w:r>
        <w:tab/>
        <w:t xml:space="preserve">E-Mail: </w:t>
      </w:r>
      <w:hyperlink r:id="rId6" w:history="1">
        <w:r w:rsidR="002678AE" w:rsidRPr="003404E0">
          <w:rPr>
            <w:rStyle w:val="Hyperlink"/>
          </w:rPr>
          <w:t>yves.mueller@altmarkkreis-salzwedel.de</w:t>
        </w:r>
      </w:hyperlink>
    </w:p>
    <w:p w14:paraId="6F3A7C77" w14:textId="77777777" w:rsidR="002678AE" w:rsidRPr="002678AE" w:rsidRDefault="002678AE" w:rsidP="002678AE">
      <w:pPr>
        <w:rPr>
          <w:b/>
        </w:rPr>
      </w:pPr>
      <w:r w:rsidRPr="002678AE">
        <w:rPr>
          <w:b/>
        </w:rPr>
        <w:t>Zweck der Datenverarbeitung:</w:t>
      </w:r>
    </w:p>
    <w:p w14:paraId="6CDBBC51" w14:textId="57FF35DD" w:rsidR="005C36D7" w:rsidRDefault="002678AE" w:rsidP="002678AE">
      <w:pPr>
        <w:pStyle w:val="Listenabsatz"/>
        <w:ind w:left="0"/>
      </w:pPr>
      <w:r>
        <w:t>Ihre Daten werden verarbeitet im Rahmen des Aufgabenvollzugs im Bereich der Abfallwirtschaftssatzung in Verbindung mit der Gebührensatzung des Altmarkkreises Salzwedel. Im Bedarfsfall zählen hierzu insbesondere die Durchführung eines Mahnungs- und Vollstreckungswesens sowie der Datenaustausch mit Entsorgungsunternehmen</w:t>
      </w:r>
      <w:r w:rsidR="005C36D7">
        <w:t xml:space="preserve"> (gemäß § 6 Abs. 1 DSGVO).</w:t>
      </w:r>
    </w:p>
    <w:p w14:paraId="1B9CED7D" w14:textId="05BF4643" w:rsidR="005C36D7" w:rsidRPr="005C36D7" w:rsidRDefault="005C36D7" w:rsidP="005C36D7">
      <w:pPr>
        <w:rPr>
          <w:b/>
        </w:rPr>
      </w:pPr>
      <w:r w:rsidRPr="005C36D7">
        <w:rPr>
          <w:b/>
        </w:rPr>
        <w:t>Empfänger oder Kategorien von Empfängern personenbezogene</w:t>
      </w:r>
      <w:r w:rsidR="00D30062">
        <w:rPr>
          <w:b/>
        </w:rPr>
        <w:t>n</w:t>
      </w:r>
      <w:r w:rsidRPr="005C36D7">
        <w:rPr>
          <w:b/>
        </w:rPr>
        <w:t xml:space="preserve"> Daten:</w:t>
      </w:r>
    </w:p>
    <w:p w14:paraId="292AC313" w14:textId="29DE4E8D" w:rsidR="001F0D07" w:rsidRPr="00F75A2A" w:rsidRDefault="005C36D7" w:rsidP="002678AE">
      <w:pPr>
        <w:pStyle w:val="Listenabsatz"/>
        <w:ind w:left="0"/>
      </w:pPr>
      <w:bookmarkStart w:id="0" w:name="_GoBack"/>
      <w:r w:rsidRPr="00F75A2A">
        <w:t>Ihre personenbezogenen Daten (Personalien, Angaben zu den Grundstücksverhältnissen) werden im Bedarfsfall</w:t>
      </w:r>
      <w:r w:rsidR="00266881" w:rsidRPr="00F75A2A">
        <w:t xml:space="preserve"> an </w:t>
      </w:r>
      <w:r w:rsidR="00F75A2A" w:rsidRPr="00F75A2A">
        <w:t>Dritte</w:t>
      </w:r>
      <w:r w:rsidR="00266881" w:rsidRPr="00F75A2A">
        <w:t xml:space="preserve"> zur Abwicklung der satzungsgemäßen Entsorgungstätigkeit </w:t>
      </w:r>
      <w:r w:rsidRPr="00F75A2A">
        <w:t>weitergegeben bzw. erhoben</w:t>
      </w:r>
      <w:r w:rsidR="001F0D07" w:rsidRPr="00F75A2A">
        <w:t xml:space="preserve">. </w:t>
      </w:r>
    </w:p>
    <w:bookmarkEnd w:id="0"/>
    <w:p w14:paraId="22B6D385" w14:textId="77777777" w:rsidR="001F0D07" w:rsidRPr="001F0D07" w:rsidRDefault="001F0D07" w:rsidP="002678AE">
      <w:pPr>
        <w:pStyle w:val="Listenabsatz"/>
        <w:ind w:left="0"/>
        <w:rPr>
          <w:b/>
          <w:sz w:val="16"/>
          <w:szCs w:val="16"/>
        </w:rPr>
      </w:pPr>
    </w:p>
    <w:p w14:paraId="2ABA0E0F" w14:textId="688A74FC" w:rsidR="002678AE" w:rsidRDefault="001F0D07" w:rsidP="002678AE">
      <w:pPr>
        <w:pStyle w:val="Listenabsatz"/>
        <w:ind w:left="0"/>
      </w:pPr>
      <w:r w:rsidRPr="003E0DB8">
        <w:rPr>
          <w:b/>
        </w:rPr>
        <w:t>Vorgesehene Fristen für die Löschung der verschiedenen Datenkategorien:</w:t>
      </w:r>
    </w:p>
    <w:p w14:paraId="029BF646" w14:textId="5ADD6557" w:rsidR="002678AE" w:rsidRPr="001F0D07" w:rsidRDefault="002678AE" w:rsidP="002678AE">
      <w:pPr>
        <w:pStyle w:val="Listenabsatz"/>
        <w:ind w:left="0"/>
        <w:rPr>
          <w:sz w:val="16"/>
          <w:szCs w:val="16"/>
        </w:rPr>
      </w:pPr>
    </w:p>
    <w:p w14:paraId="7A859424" w14:textId="5267B7F8" w:rsidR="001F0D07" w:rsidRDefault="001F0D07" w:rsidP="002678AE">
      <w:pPr>
        <w:pStyle w:val="Listenabsatz"/>
        <w:ind w:left="0"/>
      </w:pPr>
      <w:r>
        <w:t>Ihre Daten werden nach der Erhebung beim Altmarkkreis Salzwedel so lange gespeichert, wie dies unter Beachtung der gesetzlichen Aufbewahrungsfristen für die jeweilige Aufgabenerfüllung erforderlich ist.</w:t>
      </w:r>
      <w:r w:rsidR="00266881">
        <w:t xml:space="preserve"> (10 Jahre nach Abschluss der Entsorgungstätigkeit)</w:t>
      </w:r>
    </w:p>
    <w:p w14:paraId="1F097F80" w14:textId="77777777" w:rsidR="001F0D07" w:rsidRPr="001F0D07" w:rsidRDefault="001F0D07" w:rsidP="001F0D07">
      <w:pPr>
        <w:rPr>
          <w:b/>
        </w:rPr>
      </w:pPr>
      <w:r w:rsidRPr="001F0D07">
        <w:rPr>
          <w:b/>
        </w:rPr>
        <w:t>Nach der Datenschutz-Grundverordnung stehen Ihnen als Betroffene folgende Rechte zu:</w:t>
      </w:r>
    </w:p>
    <w:p w14:paraId="09FAC1A6" w14:textId="49D6C126" w:rsidR="00225A02" w:rsidRDefault="00225A02" w:rsidP="00225A02">
      <w:pPr>
        <w:pStyle w:val="Listenabsatz"/>
        <w:ind w:left="284" w:hanging="284"/>
      </w:pPr>
      <w:r>
        <w:t>-</w:t>
      </w:r>
      <w:r>
        <w:tab/>
        <w:t>Werden Ihre personenbezogenen Daten verarbeitet, so haben Sie das Recht Auskunft über die zu Ihrer Person gespeicherten Daten zu erhalten (Art. 15 DSGVO).</w:t>
      </w:r>
    </w:p>
    <w:p w14:paraId="73E3AE61" w14:textId="30C66758" w:rsidR="00225A02" w:rsidRDefault="00225A02" w:rsidP="00225A02">
      <w:pPr>
        <w:pStyle w:val="Listenabsatz"/>
        <w:ind w:left="284" w:hanging="284"/>
      </w:pPr>
      <w:r>
        <w:t>-</w:t>
      </w:r>
      <w:r>
        <w:tab/>
        <w:t>Sollten unrichtige personenbezogene Daten verarbeitet werden, steht Ihnen ein Recht auf Berichtigung zu (Art. 16 DSGVO).</w:t>
      </w:r>
    </w:p>
    <w:p w14:paraId="00A5BE79" w14:textId="239FE488" w:rsidR="00225A02" w:rsidRDefault="00225A02" w:rsidP="00225A02">
      <w:pPr>
        <w:pStyle w:val="Listenabsatz"/>
        <w:ind w:left="284" w:hanging="284"/>
      </w:pPr>
      <w:r>
        <w:t>-</w:t>
      </w:r>
      <w:r>
        <w:tab/>
        <w:t>Liegen die gesetzlichen Voraussetzungen vor, so können Sie die Löschung oder Einschränkung der Verarbeitung verlangen sowie Widerspruch gegen die Verarbeitung einlegen (Art. 17, 18 und 21 DSGVO).</w:t>
      </w:r>
    </w:p>
    <w:p w14:paraId="7188C58D" w14:textId="6406D9FF" w:rsidR="00225A02" w:rsidRDefault="00225A02" w:rsidP="00225A02">
      <w:pPr>
        <w:pStyle w:val="Listenabsatz"/>
        <w:ind w:left="284" w:hanging="284"/>
      </w:pPr>
      <w:r>
        <w:t>-</w:t>
      </w:r>
      <w:r>
        <w:tab/>
        <w:t>Wenn Sie in die Datenverarbeitung eingewilligt haben oder ein Vertrag zur Datenverarbeitung besteht und die Datenverarbeitung mit Hilfe automatisierter Verfahren durchgeführt wird, steht Ihnen gegebenenfalls ein Recht auf Datenübertragbarkeit zu (Art. 20 DSGVO).</w:t>
      </w:r>
    </w:p>
    <w:p w14:paraId="658FCB13" w14:textId="0B40CE51" w:rsidR="00225A02" w:rsidRDefault="00225A02" w:rsidP="00225A02">
      <w:pPr>
        <w:pStyle w:val="Listenabsatz"/>
        <w:ind w:left="284" w:hanging="284"/>
        <w:rPr>
          <w:bCs/>
        </w:rPr>
      </w:pPr>
      <w:r>
        <w:rPr>
          <w:bCs/>
        </w:rPr>
        <w:t>-</w:t>
      </w:r>
      <w:r>
        <w:rPr>
          <w:bCs/>
        </w:rPr>
        <w:tab/>
        <w:t>Wenn Sie in die Verarbeitung personenbezogener Daten durch das Landratsamt Salzwedel mittels einer entsprechenden Erklärung eingewilligt haben, können Sie die Einwilligung jederzeit für die Zukunft widerrufen. Die Rechtmäßigkeit, der aufgrund der Einwilligung bis zum Widerruf erfolgten Datenverarbeitung wird durch diesen nicht berührt.</w:t>
      </w:r>
    </w:p>
    <w:p w14:paraId="586E7CFB" w14:textId="3F465DF2" w:rsidR="00225A02" w:rsidRDefault="00225A02" w:rsidP="00225A02">
      <w:pPr>
        <w:pStyle w:val="Listenabsatz"/>
        <w:ind w:left="284"/>
        <w:rPr>
          <w:bCs/>
        </w:rPr>
      </w:pPr>
      <w:r>
        <w:rPr>
          <w:bCs/>
        </w:rPr>
        <w:t>Sollten Sie von Ihren oben genannten Rechten Gebrauch machen, prüf das Landratsamt Salzwedel, ob die gesetzlichen Voraussetzungen hierfür erfüllt sind.</w:t>
      </w:r>
    </w:p>
    <w:p w14:paraId="05A52861" w14:textId="5893E3B4" w:rsidR="001413F8" w:rsidRPr="001413F8" w:rsidRDefault="001413F8" w:rsidP="001413F8">
      <w:pPr>
        <w:pStyle w:val="Listenabsatz"/>
        <w:numPr>
          <w:ilvl w:val="0"/>
          <w:numId w:val="6"/>
        </w:numPr>
        <w:ind w:left="284" w:hanging="284"/>
        <w:rPr>
          <w:bCs/>
        </w:rPr>
      </w:pPr>
      <w:r>
        <w:rPr>
          <w:bCs/>
        </w:rPr>
        <w:t>Weiterhin besteht ein Beschwerderecht beim Landesbeauftragten für den Datenschutz Sachsen-Anhalt, Postfach 1947, 39009 Magdeburg, Telefon: 0391818030.</w:t>
      </w:r>
    </w:p>
    <w:p w14:paraId="5D8662B6" w14:textId="742DAA6B" w:rsidR="00572A32" w:rsidRPr="001413F8" w:rsidRDefault="001413F8" w:rsidP="001413F8">
      <w:pPr>
        <w:rPr>
          <w:b/>
        </w:rPr>
      </w:pPr>
      <w:r w:rsidRPr="001413F8">
        <w:rPr>
          <w:b/>
          <w:bCs/>
        </w:rPr>
        <w:t>Falls Sie weitere Informationen wünschen, wenden Sie sich bitte an Ihren zuständigen Sachbearbeiter oder an den behördlichen Datenschutzbeauftragten des Altmarkkreises Salzwedel.</w:t>
      </w:r>
    </w:p>
    <w:sectPr w:rsidR="00572A32" w:rsidRPr="001413F8" w:rsidSect="00266881">
      <w:pgSz w:w="11906" w:h="16838"/>
      <w:pgMar w:top="709"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ED3"/>
    <w:multiLevelType w:val="hybridMultilevel"/>
    <w:tmpl w:val="83D8667C"/>
    <w:lvl w:ilvl="0" w:tplc="8586D77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E0EFC"/>
    <w:multiLevelType w:val="hybridMultilevel"/>
    <w:tmpl w:val="B8F4E108"/>
    <w:lvl w:ilvl="0" w:tplc="49E8D70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D2ED1"/>
    <w:multiLevelType w:val="hybridMultilevel"/>
    <w:tmpl w:val="86C6CB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833EC1"/>
    <w:multiLevelType w:val="hybridMultilevel"/>
    <w:tmpl w:val="86C6CB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4925B3"/>
    <w:multiLevelType w:val="hybridMultilevel"/>
    <w:tmpl w:val="86C6CB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6C554C"/>
    <w:multiLevelType w:val="hybridMultilevel"/>
    <w:tmpl w:val="86C6CB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4FDC"/>
    <w:rsid w:val="001413F8"/>
    <w:rsid w:val="001D6667"/>
    <w:rsid w:val="001F0D07"/>
    <w:rsid w:val="00225A02"/>
    <w:rsid w:val="00266881"/>
    <w:rsid w:val="002678AE"/>
    <w:rsid w:val="00330EC4"/>
    <w:rsid w:val="00355341"/>
    <w:rsid w:val="003B4A2B"/>
    <w:rsid w:val="003E0DB8"/>
    <w:rsid w:val="004149B1"/>
    <w:rsid w:val="00446B11"/>
    <w:rsid w:val="00492247"/>
    <w:rsid w:val="004C4FDC"/>
    <w:rsid w:val="00512FE2"/>
    <w:rsid w:val="00572A32"/>
    <w:rsid w:val="005C36D7"/>
    <w:rsid w:val="006A4FB0"/>
    <w:rsid w:val="006C5D6C"/>
    <w:rsid w:val="006C63D9"/>
    <w:rsid w:val="007256C5"/>
    <w:rsid w:val="007954A9"/>
    <w:rsid w:val="00A07FDA"/>
    <w:rsid w:val="00BF4CFD"/>
    <w:rsid w:val="00C93E9B"/>
    <w:rsid w:val="00D058A8"/>
    <w:rsid w:val="00D1136A"/>
    <w:rsid w:val="00D30062"/>
    <w:rsid w:val="00F17D64"/>
    <w:rsid w:val="00F7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354D"/>
  <w15:chartTrackingRefBased/>
  <w15:docId w15:val="{1A8CCE9C-F46B-4D39-B458-393E6151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C5D6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6B11"/>
    <w:pPr>
      <w:ind w:left="720"/>
      <w:contextualSpacing/>
    </w:pPr>
  </w:style>
  <w:style w:type="character" w:styleId="Hyperlink">
    <w:name w:val="Hyperlink"/>
    <w:basedOn w:val="Absatz-Standardschriftart"/>
    <w:uiPriority w:val="99"/>
    <w:unhideWhenUsed/>
    <w:rsid w:val="001D6667"/>
    <w:rPr>
      <w:color w:val="0000FF" w:themeColor="hyperlink"/>
      <w:u w:val="single"/>
    </w:rPr>
  </w:style>
  <w:style w:type="character" w:styleId="NichtaufgelsteErwhnung">
    <w:name w:val="Unresolved Mention"/>
    <w:basedOn w:val="Absatz-Standardschriftart"/>
    <w:uiPriority w:val="99"/>
    <w:semiHidden/>
    <w:unhideWhenUsed/>
    <w:rsid w:val="001D6667"/>
    <w:rPr>
      <w:color w:val="605E5C"/>
      <w:shd w:val="clear" w:color="auto" w:fill="E1DFDD"/>
    </w:rPr>
  </w:style>
  <w:style w:type="character" w:customStyle="1" w:styleId="berschrift2Zchn">
    <w:name w:val="Überschrift 2 Zchn"/>
    <w:basedOn w:val="Absatz-Standardschriftart"/>
    <w:link w:val="berschrift2"/>
    <w:uiPriority w:val="9"/>
    <w:rsid w:val="006C5D6C"/>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ves.mueller@altmarkkreis-salzwedel.de" TargetMode="External"/><Relationship Id="rId5" Type="http://schemas.openxmlformats.org/officeDocument/2006/relationships/hyperlink" Target="mailto:info@altmarkkreis-salzwed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Zieprich</dc:creator>
  <cp:keywords/>
  <dc:description/>
  <cp:lastModifiedBy>Julia Zieprich</cp:lastModifiedBy>
  <cp:revision>5</cp:revision>
  <dcterms:created xsi:type="dcterms:W3CDTF">2018-08-28T08:34:00Z</dcterms:created>
  <dcterms:modified xsi:type="dcterms:W3CDTF">2018-09-11T08:43:00Z</dcterms:modified>
</cp:coreProperties>
</file>